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0E62F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2FB" w:rsidRDefault="000E62FB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0E62FB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0E62FB" w:rsidRDefault="00F36B33">
                  <w:r>
                    <w:rPr>
                      <w:color w:val="000000"/>
                      <w:sz w:val="28"/>
                      <w:szCs w:val="28"/>
                    </w:rPr>
                    <w:t>Приложение 6</w:t>
                  </w:r>
                </w:p>
                <w:p w:rsidR="000E62FB" w:rsidRDefault="00F36B33">
                  <w:r>
                    <w:rPr>
                      <w:color w:val="000000"/>
                      <w:sz w:val="28"/>
                      <w:szCs w:val="28"/>
                    </w:rPr>
                    <w:t>к решению Совета муниципального ра</w:t>
                  </w:r>
                  <w:r>
                    <w:rPr>
                      <w:color w:val="000000"/>
                      <w:sz w:val="28"/>
                      <w:szCs w:val="28"/>
                    </w:rPr>
                    <w:t>й</w:t>
                  </w:r>
                  <w:r>
                    <w:rPr>
                      <w:color w:val="000000"/>
                      <w:sz w:val="28"/>
                      <w:szCs w:val="28"/>
                    </w:rPr>
                    <w:t>она Гафурийский район</w:t>
                  </w:r>
                </w:p>
                <w:p w:rsidR="000E62FB" w:rsidRDefault="00F36B33">
                  <w:r>
                    <w:rPr>
                      <w:color w:val="000000"/>
                      <w:sz w:val="28"/>
                      <w:szCs w:val="28"/>
                    </w:rPr>
                    <w:t>Республики</w:t>
                  </w:r>
                </w:p>
                <w:p w:rsidR="000E62FB" w:rsidRDefault="00F36B33">
                  <w:r>
                    <w:rPr>
                      <w:color w:val="000000"/>
                      <w:sz w:val="28"/>
                      <w:szCs w:val="28"/>
                    </w:rPr>
                    <w:t>Башкортостан "О бюджете муниципал</w:t>
                  </w:r>
                  <w:r>
                    <w:rPr>
                      <w:color w:val="000000"/>
                      <w:sz w:val="28"/>
                      <w:szCs w:val="28"/>
                    </w:rPr>
                    <w:t>ь</w:t>
                  </w:r>
                  <w:r>
                    <w:rPr>
                      <w:color w:val="000000"/>
                      <w:sz w:val="28"/>
                      <w:szCs w:val="28"/>
                    </w:rPr>
                    <w:t>ного района Гафурийский район</w:t>
                  </w:r>
                </w:p>
                <w:p w:rsidR="000E62FB" w:rsidRDefault="00F36B33">
                  <w:r>
                    <w:rPr>
                      <w:color w:val="000000"/>
                      <w:sz w:val="28"/>
                      <w:szCs w:val="28"/>
                    </w:rPr>
                    <w:t>Республики Башкортостан на 2026 год и на плановый период 2027 и 2028</w:t>
                  </w:r>
                </w:p>
                <w:p w:rsidR="000E62FB" w:rsidRDefault="00F36B33">
                  <w:r>
                    <w:rPr>
                      <w:color w:val="000000"/>
                      <w:sz w:val="28"/>
                      <w:szCs w:val="28"/>
                    </w:rPr>
                    <w:t>годов"</w:t>
                  </w:r>
                </w:p>
                <w:p w:rsidR="000E62FB" w:rsidRDefault="00F36B33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0E62FB" w:rsidRDefault="000E62FB">
            <w:pPr>
              <w:spacing w:line="1" w:lineRule="auto"/>
            </w:pPr>
          </w:p>
        </w:tc>
      </w:tr>
      <w:tr w:rsidR="000E62F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2FB" w:rsidRDefault="000E62FB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E62FB" w:rsidRDefault="000E62FB">
            <w:pPr>
              <w:spacing w:line="1" w:lineRule="auto"/>
            </w:pPr>
          </w:p>
        </w:tc>
      </w:tr>
      <w:tr w:rsidR="000E62F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2FB" w:rsidRDefault="000E62FB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E62FB" w:rsidRDefault="000E62FB">
            <w:pPr>
              <w:spacing w:line="1" w:lineRule="auto"/>
            </w:pPr>
          </w:p>
        </w:tc>
      </w:tr>
      <w:tr w:rsidR="000E62F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2FB" w:rsidRDefault="000E62FB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E62FB" w:rsidRDefault="000E62FB">
            <w:pPr>
              <w:spacing w:line="1" w:lineRule="auto"/>
            </w:pPr>
          </w:p>
        </w:tc>
      </w:tr>
      <w:tr w:rsidR="000E62F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2FB" w:rsidRDefault="000E62FB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E62FB" w:rsidRDefault="000E62FB">
            <w:pPr>
              <w:spacing w:line="1" w:lineRule="auto"/>
            </w:pPr>
          </w:p>
        </w:tc>
      </w:tr>
      <w:tr w:rsidR="000E62F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2FB" w:rsidRDefault="000E62FB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E62FB" w:rsidRDefault="000E62FB">
            <w:pPr>
              <w:spacing w:line="1" w:lineRule="auto"/>
            </w:pPr>
          </w:p>
        </w:tc>
      </w:tr>
      <w:tr w:rsidR="000E62F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2FB" w:rsidRDefault="000E62FB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E62FB" w:rsidRDefault="000E62FB">
            <w:pPr>
              <w:spacing w:line="1" w:lineRule="auto"/>
            </w:pPr>
          </w:p>
        </w:tc>
      </w:tr>
    </w:tbl>
    <w:p w:rsidR="000E62FB" w:rsidRDefault="000E62FB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0E62FB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Ведомственная структура расходов бюджета муниципального района Гафурийский район</w:t>
            </w:r>
          </w:p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2026 год и на плановый период 2027 и 2028 годов</w:t>
            </w:r>
          </w:p>
        </w:tc>
      </w:tr>
    </w:tbl>
    <w:p w:rsidR="000E62FB" w:rsidRDefault="000E62FB">
      <w:pPr>
        <w:rPr>
          <w:vanish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0E62FB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0E62FB" w:rsidRDefault="00F36B33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0E62FB" w:rsidRDefault="000E62FB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4223"/>
        <w:gridCol w:w="733"/>
        <w:gridCol w:w="1857"/>
        <w:gridCol w:w="733"/>
        <w:gridCol w:w="2308"/>
        <w:gridCol w:w="2308"/>
        <w:gridCol w:w="2308"/>
      </w:tblGrid>
      <w:tr w:rsidR="000E62FB">
        <w:trPr>
          <w:trHeight w:hRule="exact" w:val="566"/>
          <w:tblHeader/>
        </w:trPr>
        <w:tc>
          <w:tcPr>
            <w:tcW w:w="42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0E62FB" w:rsidRDefault="000E62FB">
            <w:pPr>
              <w:spacing w:line="1" w:lineRule="auto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Вед-во</w:t>
            </w:r>
            <w:proofErr w:type="gramEnd"/>
          </w:p>
          <w:p w:rsidR="000E62FB" w:rsidRDefault="000E62FB">
            <w:pPr>
              <w:spacing w:line="1" w:lineRule="auto"/>
            </w:pPr>
          </w:p>
        </w:tc>
        <w:tc>
          <w:tcPr>
            <w:tcW w:w="18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ЦСР</w:t>
            </w:r>
          </w:p>
          <w:p w:rsidR="000E62FB" w:rsidRDefault="000E62FB">
            <w:pPr>
              <w:spacing w:line="1" w:lineRule="auto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ВР</w:t>
            </w:r>
          </w:p>
          <w:p w:rsidR="000E62FB" w:rsidRDefault="000E62FB">
            <w:pPr>
              <w:spacing w:line="1" w:lineRule="auto"/>
            </w:pPr>
          </w:p>
        </w:tc>
        <w:tc>
          <w:tcPr>
            <w:tcW w:w="697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0E62FB" w:rsidRDefault="000E62FB">
            <w:pPr>
              <w:spacing w:line="1" w:lineRule="auto"/>
            </w:pPr>
          </w:p>
        </w:tc>
      </w:tr>
      <w:tr w:rsidR="000E62FB">
        <w:trPr>
          <w:trHeight w:hRule="exact" w:val="566"/>
          <w:tblHeader/>
        </w:trPr>
        <w:tc>
          <w:tcPr>
            <w:tcW w:w="425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E62FB" w:rsidRDefault="000E62FB">
            <w:pPr>
              <w:spacing w:line="1" w:lineRule="auto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E62FB" w:rsidRDefault="000E62FB">
            <w:pPr>
              <w:spacing w:line="1" w:lineRule="auto"/>
            </w:pP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E62FB" w:rsidRDefault="000E62FB">
            <w:pPr>
              <w:spacing w:line="1" w:lineRule="auto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E62FB" w:rsidRDefault="000E62FB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0E62FB" w:rsidRDefault="000E62FB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0E62FB" w:rsidRDefault="000E62FB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0E62FB" w:rsidRDefault="000E62FB">
            <w:pPr>
              <w:spacing w:line="1" w:lineRule="auto"/>
            </w:pPr>
          </w:p>
        </w:tc>
      </w:tr>
    </w:tbl>
    <w:p w:rsidR="000E62FB" w:rsidRDefault="000E62FB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4223"/>
        <w:gridCol w:w="733"/>
        <w:gridCol w:w="1857"/>
        <w:gridCol w:w="733"/>
        <w:gridCol w:w="2308"/>
        <w:gridCol w:w="2308"/>
        <w:gridCol w:w="2308"/>
      </w:tblGrid>
      <w:tr w:rsidR="000E62FB">
        <w:trPr>
          <w:trHeight w:hRule="exact" w:val="374"/>
          <w:tblHeader/>
        </w:trPr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0E62FB" w:rsidRDefault="000E62FB">
            <w:pPr>
              <w:spacing w:line="1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0E62FB" w:rsidRDefault="000E62FB">
            <w:pPr>
              <w:spacing w:line="1" w:lineRule="auto"/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0E62FB" w:rsidRDefault="000E62FB">
            <w:pPr>
              <w:spacing w:line="1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0E62FB" w:rsidRDefault="000E62FB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  <w:p w:rsidR="000E62FB" w:rsidRDefault="000E62FB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  <w:p w:rsidR="000E62FB" w:rsidRDefault="000E62FB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62FB" w:rsidRDefault="00F36B33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  <w:p w:rsidR="000E62FB" w:rsidRDefault="000E62FB">
            <w:pPr>
              <w:spacing w:line="1" w:lineRule="auto"/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1 714 784 043,61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1 659 037 155,19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1 708 065 739,04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Администрация муниципал</w:t>
            </w:r>
            <w:r>
              <w:rPr>
                <w:b/>
                <w:bCs/>
                <w:color w:val="000000"/>
                <w:sz w:val="28"/>
                <w:szCs w:val="28"/>
              </w:rPr>
              <w:t>ь</w:t>
            </w:r>
            <w:r>
              <w:rPr>
                <w:b/>
                <w:bCs/>
                <w:color w:val="000000"/>
                <w:sz w:val="28"/>
                <w:szCs w:val="28"/>
              </w:rPr>
              <w:t>ного района Гафурийский район Республики Башкорт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527 294 769,61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448 534 145,81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459 954 158,46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полнение Государственных 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номочий по опеке и попечител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ству в муниципальном районе Гафурийский район Республики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28 978 035,00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29 128 035,00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28 978 035,00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«Испо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нение Государственных полн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мочий по опеке и попечител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ству в муниципальном районе Гафурийский район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28 978 035,00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29 128 035,00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28 978 035,00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в сфере</w:t>
            </w:r>
            <w:r>
              <w:rPr>
                <w:color w:val="000000"/>
                <w:sz w:val="28"/>
                <w:szCs w:val="28"/>
              </w:rPr>
              <w:t xml:space="preserve"> установленных функций»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организации и осуществлению деятельности по опеке и попеч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тельству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21 1 01 73060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21 1 01 73060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3 222 500,00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3 222 500,00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3 222 500,00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21 1 01 73060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193 537,00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193 537,00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193 537,00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дарственная поддержка детей-сирот и детей, оставшихся без попечения родителей»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25 561 998,00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25 711 998,00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25 561 998,00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проведение 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монта жилых помещений, нан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мателями или членами семей нанимателей по договорам 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lastRenderedPageBreak/>
              <w:t>ального найма либо собственн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ками которых являются дети-сироты и дети, оставшиеся без попечения родителей, лица из числа детей-сирот и детей, остав</w:t>
            </w:r>
            <w:r>
              <w:rPr>
                <w:color w:val="000000"/>
                <w:sz w:val="28"/>
                <w:szCs w:val="28"/>
              </w:rPr>
              <w:t>шихся без попечения род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телей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21 1 02 73210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21 1 02 73210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обеспечению детей-сирот и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R0820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</w:t>
            </w:r>
            <w:r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Капитальные вложения в объе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ты государственной (муниц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пальной) собственности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R0820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Осуществление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полномочий по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нию детей-сирот и детей, оста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шихся без попечения родителей, лиц из числа детей-сирот и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тей, оставшихся без попечения родителей, благоустроенными жилыми помещениями специ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лизированного жилищного фо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да п</w:t>
            </w:r>
            <w:r>
              <w:rPr>
                <w:color w:val="000000"/>
                <w:sz w:val="28"/>
                <w:szCs w:val="28"/>
              </w:rPr>
              <w:t>о договорам найма специ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лизированных жилых помещ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ний, лиц, которые относились к </w:t>
            </w:r>
            <w:r>
              <w:rPr>
                <w:color w:val="000000"/>
                <w:sz w:val="28"/>
                <w:szCs w:val="28"/>
              </w:rPr>
              <w:lastRenderedPageBreak/>
              <w:t>категории детей-сирот и детей, оставшихся без попечения род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телей, лиц из числа детей-сирот и детей, оставшихся без попеч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родителей, и достигли во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раста 23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лет, благоустрое</w:t>
            </w:r>
            <w:r>
              <w:rPr>
                <w:color w:val="000000"/>
                <w:sz w:val="28"/>
                <w:szCs w:val="28"/>
              </w:rPr>
              <w:t>нными жилыми помещениями специ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лизированного жилищного фо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да по договорам найма специ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лизированных жилых помещ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 либо по их выбору социал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ными выплатами (за исключен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ем расходов, </w:t>
            </w:r>
            <w:proofErr w:type="spellStart"/>
            <w:r>
              <w:rPr>
                <w:color w:val="000000"/>
                <w:sz w:val="28"/>
                <w:szCs w:val="28"/>
              </w:rPr>
              <w:t>софинансируемых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за счет средств федерального бюджета)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Т0820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>
              <w:rPr>
                <w:color w:val="000000"/>
                <w:sz w:val="28"/>
                <w:szCs w:val="28"/>
              </w:rPr>
              <w:t> 910 284,00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Капитальные вложения в объе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ты государственной (муниц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пальной) собственности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Т0820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циальная поддержка граждан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альная поддержка граждан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ниципальном районе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Башко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культуры, кинематографии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</w:t>
            </w:r>
            <w:r>
              <w:rPr>
                <w:color w:val="000000"/>
                <w:sz w:val="28"/>
                <w:szCs w:val="28"/>
              </w:rPr>
              <w:lastRenderedPageBreak/>
              <w:t>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«Обеспечение жильем молодых семей, нуждающихся в улучш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нии жилищных условий»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ципального района Гафурийский район Республики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жильем молодых семей</w:t>
            </w:r>
            <w:r>
              <w:rPr>
                <w:color w:val="000000"/>
                <w:sz w:val="28"/>
                <w:szCs w:val="28"/>
              </w:rPr>
              <w:t>, нуждающихся в улучш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нии жилищных условий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1 01 L4970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1 01 L4970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молодежной полит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ки в муниципальном районе 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фурийский район Республики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ципальной программы «Развитие молодежной политики </w:t>
            </w:r>
            <w:r>
              <w:rPr>
                <w:color w:val="000000"/>
                <w:sz w:val="28"/>
                <w:szCs w:val="28"/>
              </w:rPr>
              <w:t>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ципальном районе Гафурийский район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«Пров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дение мероприятий для детей и </w:t>
            </w:r>
            <w:r>
              <w:rPr>
                <w:color w:val="000000"/>
                <w:sz w:val="28"/>
                <w:szCs w:val="28"/>
              </w:rPr>
              <w:lastRenderedPageBreak/>
              <w:t>молодежи»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Мероприятия в сфере молоде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ной политики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Учреждения в сфере молоде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ной политики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для детей и мол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дежи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25 1 01 43690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25 1 01 43690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и поддержка малого и среднего предпринимательства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«Развитие и поддержка малого и среднего предпринимательства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пальном районе Гафурийский район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развитию мал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и среднего предпринимател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ства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26 1 00 43450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26 1 00 43450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Поддержка мероприятий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программ развития субъектов малого и среднего предпринимательства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S2490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S2490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"Развитие торговли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пального района Гафурийский район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стан"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"Развитие торговли муниципального рай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на Гафурийский район Респу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лики Башкортостан"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культуры, кинематографии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действие развитию и поддержка социально-ориентированных 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коммерческих </w:t>
            </w:r>
            <w:r>
              <w:rPr>
                <w:color w:val="000000"/>
                <w:sz w:val="28"/>
                <w:szCs w:val="28"/>
              </w:rPr>
              <w:t>организаций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ниципального района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Башко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тостан"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программы в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лом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Мероприятия в сфере культуры, кинематографии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иным некоммерч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ским организациям, не явля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щимся государственными (м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ниципальными) учреждениями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28 1 00 61340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28 1 00 61340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«Управление муниципальными финансами и муниципальным долгом муниципального района Гафурийский район Республики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11 316 600,00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11 316 600,00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Совершенствование бюджетной политики и эффективное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пользование бюджетного поте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циала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11 316 600,00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11 316 600,00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зация межбюджетных отнош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11 316 600,00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11 316 600,00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расходных обязательств, возникающих при выполнении полномочий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нов местного самоуправления по отдельным вопросам местного значения, за счет средств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lastRenderedPageBreak/>
              <w:t>жетов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S2011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S2011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проектов развития общественной инфраструктуры, основанных на местных иници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тивах, за счет средств бюджетов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S2471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S2471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«Противодействие коррупции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</w:t>
            </w:r>
            <w:r>
              <w:rPr>
                <w:color w:val="000000"/>
                <w:sz w:val="28"/>
                <w:szCs w:val="28"/>
              </w:rPr>
              <w:t>тостан 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граммы в целом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мер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приятия «Организация обучения ответственных должностных лиц за профилактику коррупцио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правонарушений»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власти Республики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Переподготовка и повышение квалификации кадров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31 1 01 42970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</w:t>
            </w:r>
            <w:r>
              <w:rPr>
                <w:color w:val="000000"/>
                <w:sz w:val="28"/>
                <w:szCs w:val="28"/>
              </w:rPr>
              <w:lastRenderedPageBreak/>
              <w:t>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31 1 01 42970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«Развитие сельского хозяйства и регулирование рынков сельск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хозяйственной продукции, сырья и продовольствия»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Поддержкка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малых форм хозя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ствования и развития сельскох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зяйственной п</w:t>
            </w:r>
            <w:r>
              <w:rPr>
                <w:color w:val="000000"/>
                <w:sz w:val="28"/>
                <w:szCs w:val="28"/>
              </w:rPr>
              <w:t>отребительской кооперации на селе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Возмещение части затрат на приобретение сельскохозя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ственной техники и оборудов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32 3 00 62360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32 3 00 62360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«Формирование современной городской среды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 районе Гафурийский район Республики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10 351 491,03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11 433 238,53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12 154 279,99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программы в целом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10 351 491,03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11 433 238,53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12 154 279,99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мероприятий по благоустройству общественных и дворовых территорий"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10 351 491,03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11 433 238,53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12 154 279,99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ты на финансирование меропр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ятий по благоустройству терр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торий населенных пунктов, коммунальному хозяйству, обеспечению мер пожарной бе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lastRenderedPageBreak/>
              <w:t>опасности и охране окружающей среды в границах сельских пос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лений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33 1 02 74040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5 824 500</w:t>
            </w:r>
            <w:r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8 084 941,50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Межбюджетные трансферты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33 1 02 74040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5 824 500,00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8 084 941,50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 xml:space="preserve">ты на </w:t>
            </w:r>
            <w:proofErr w:type="spellStart"/>
            <w:r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дов, связанных с уплатой лизи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говых платежей на закупку 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мунальной техники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S4340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4 069 338,49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S4340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4 069 338,49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ципальном районе Гафурийский район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Благополучное детство и укре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ление семейных ценностей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в сфере установленных функций»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35 3 03 00000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образованию и обеспечению в пределах муниципального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</w:t>
            </w:r>
            <w:r>
              <w:rPr>
                <w:color w:val="000000"/>
                <w:sz w:val="28"/>
                <w:szCs w:val="28"/>
              </w:rPr>
              <w:t>вания деятельности комиссий по делам несовершеннолетних и защите их прав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35 3 03 73080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color w:val="000000"/>
                <w:sz w:val="28"/>
                <w:szCs w:val="28"/>
              </w:rPr>
              <w:lastRenderedPageBreak/>
              <w:t>(муниципальными)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35 3 03 73080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35 3 03 73080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123 355,00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123 355,00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123 355,00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«Снижение рисков и смягчение последствий чрезвычайных с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туаций природного и техноге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ного хар</w:t>
            </w:r>
            <w:r>
              <w:rPr>
                <w:color w:val="000000"/>
                <w:sz w:val="28"/>
                <w:szCs w:val="28"/>
              </w:rPr>
              <w:t>актера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 районе Гафурийский район Республики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«Сниж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 рисков и смягчение после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ствий чрезвычайных ситуаций природного и техногенного х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рактера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оне Гафурийский район Респу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 системы обеспечения вызова экстренных оперативных служб по единому номеру «112»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Поисковые и аварийно-спасательные учреждения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36 1 01 03290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color w:val="000000"/>
                <w:sz w:val="28"/>
                <w:szCs w:val="28"/>
              </w:rPr>
              <w:lastRenderedPageBreak/>
              <w:t>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36 1 01 03290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6 917 600,00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6 917 600,00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6 917 600,00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36 1 01 03290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культуры, искусства и кинематографии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 районе Гафурийский район Республики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102 771 132,98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108 843 051,20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109 823 697,03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«Развитие культуры, искусства и кинемат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графии»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80 620 632,98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85 272 151,20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84 714 497,03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Дворцы и дома культуры, другие учреждения культуры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38 1 00 44090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27 336 523,13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28 525 523,13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24 218 723,13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38 1 00 44090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27 336 523,13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28 525 523,13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24 218 723,13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Учебно-методические кабинеты, централизованные бухгалтерии, группы хозяйственного о</w:t>
            </w:r>
            <w:r>
              <w:rPr>
                <w:color w:val="000000"/>
                <w:sz w:val="28"/>
                <w:szCs w:val="28"/>
              </w:rPr>
              <w:t>бсл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Государственная поддержка 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расли культуры (вне рамок рег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онального проекта)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L5190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131 492,56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134 210,78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136 656,61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L5190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131 492,56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134 210,78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136 656,61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работников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учреждений культуры до среднемесячной начисленной заработной платы наемных 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ботников в организациях, у 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дивидуальных предпринимат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лей и физических лиц (средн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месячного дохода от трудовой деятель</w:t>
            </w:r>
            <w:r>
              <w:rPr>
                <w:color w:val="000000"/>
                <w:sz w:val="28"/>
                <w:szCs w:val="28"/>
              </w:rPr>
              <w:t>ности) в Республике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51 638 200,00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55 098 000,00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58 844 700,00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51 638 200,00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55 098 000,00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58 844 700,00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музеев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 районе Гафурийский район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3 378 700,00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3 581 600,00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3 801 300,00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Музеи и постоянные выставки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38 2 00 44190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38 2 00 44190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работников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 xml:space="preserve">ных учреждений культуры до </w:t>
            </w:r>
            <w:r>
              <w:rPr>
                <w:color w:val="000000"/>
                <w:sz w:val="28"/>
                <w:szCs w:val="28"/>
              </w:rPr>
              <w:lastRenderedPageBreak/>
              <w:t>среднемесячной начисленной заработной платы наемных 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ботников в организациях, у 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дивидуальных предпринимат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лей и физических лиц (средн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месячного дохода от трудовой деятель</w:t>
            </w:r>
            <w:r>
              <w:rPr>
                <w:color w:val="000000"/>
                <w:sz w:val="28"/>
                <w:szCs w:val="28"/>
              </w:rPr>
              <w:t>ности) в Республике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3 028 700,00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3 231 600,00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3 451 300,00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3 028 700,00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3 231 600,00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3 451 300,00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общедоступных би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лиотек в муниципальном районе Гафурийский район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18 771 800,00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19 989 300,00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21 307 900,00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Библиотеки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38 3 00 44290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38 3 00 44290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работников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учреждений культуры до среднемесячной начисленной заработной платы наемных 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ботников в организациях, у 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дивидуальных предпринимат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лей и физических лиц (средн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месячного дохода от трудовой деятель</w:t>
            </w:r>
            <w:r>
              <w:rPr>
                <w:color w:val="000000"/>
                <w:sz w:val="28"/>
                <w:szCs w:val="28"/>
              </w:rPr>
              <w:t>ности) в Республике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18 171 800,00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19 389 300,00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20 707 900,00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lastRenderedPageBreak/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18 171 800,00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19 389 300,00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20 707 900,00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"Комплексное развитие сельских территорий муниципального района Гафурийский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Башкортостан"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16 215 000,00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16 815 000,00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развитию газ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фикации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«Реко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струкция и строительство объе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тов коммунальной инфрастру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туры»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Бюджетные инвестиции в объе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ты капитального строительства собственности муниципальных образований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39 1 01 61320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39 1 01 61320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развитию вод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снабжения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«Реко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струкция и строительство объе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тов коммунальной инфрастру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туры»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39 2 01 00000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Бюджетные инвестиции в объе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ты капитального строительства собственности муниципальных образований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39 2 01 61320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</w:t>
            </w:r>
            <w:r>
              <w:rPr>
                <w:color w:val="000000"/>
                <w:sz w:val="28"/>
                <w:szCs w:val="28"/>
              </w:rPr>
              <w:lastRenderedPageBreak/>
              <w:t>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39 2 01 61320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Создание и развитие инфр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структуры на сельских террит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риях Республики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8 313 000,00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6 315 000,00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работ по земл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устройству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39 5 00 03330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39 5 00 03330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экол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гии и природопользования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39 5 00 41200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4 815 000,00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39 5 00 41200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4 815 000,00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автомобильных дорог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113 739 420,00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117 276 763,00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123 095 654,00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по ра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витию автомоби</w:t>
            </w:r>
            <w:r>
              <w:rPr>
                <w:color w:val="000000"/>
                <w:sz w:val="28"/>
                <w:szCs w:val="28"/>
              </w:rPr>
              <w:t>льных дорог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113 739 420,00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117 276 763,00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123 095 654,00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Отдельные мероприятия в обл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сти автомобильного транспорта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40 1 00 63020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40 1 00 63020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автомобильных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рог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18 384 000,00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17 908 314,79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2 384 000,00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1 908 314,79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Ремонт и капитальный ремонт автомобильных дорог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24 650 932,69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40 287 978,17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43 445 751,46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22 534 432,74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40 080 057,11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43 445 751,46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2 116 499,95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207 921,06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расходов по содержанию автомобильных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рог общего пользования местн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значения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29 721 827,41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30 953 299,49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32 183 756,35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29 721 827,41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30 953 299,49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32 183 756,35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расходов по ремонту и капитальному ремо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ту автомобильных дорог общего пользования местного</w:t>
            </w:r>
            <w:r>
              <w:rPr>
                <w:color w:val="000000"/>
                <w:sz w:val="28"/>
                <w:szCs w:val="28"/>
              </w:rPr>
              <w:t xml:space="preserve"> значения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38 882 659,90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26 027 170,55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29 366 146,19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19 073 105,83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15 485 535,66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29 366 146,19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19 809 554,07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10 541 634,89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вершенствование деятельности органов местного самоуправл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муниципального района 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фурийский район Республики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104 676 524,30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89 612 371,88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71 380 083,24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развития, </w:t>
            </w:r>
            <w:r>
              <w:rPr>
                <w:color w:val="000000"/>
                <w:sz w:val="28"/>
                <w:szCs w:val="28"/>
              </w:rPr>
              <w:lastRenderedPageBreak/>
              <w:t>совершенствования и повыш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эффективности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в решении вопросов местного значения, исполнения отдельных полномочий, улу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шение условий и охраны труда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104 676 524,30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89 612 371,88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71 380 083,24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104 676 524,30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89 612 371,88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71 380 083,24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власти Республики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78 158 524,30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63 094 371,88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44 862 083,24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64 527 800,00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49 360 300,00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31 026 100,00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13 380 724,30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13 485 006,20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13 586 741,60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249 065,68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249 241,64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местной администрации (исполнительно-распорядительного органа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ниципального образования)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color w:val="000000"/>
                <w:sz w:val="28"/>
                <w:szCs w:val="28"/>
              </w:rPr>
              <w:lastRenderedPageBreak/>
              <w:t>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Доплата к пенсии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служащих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Учреждения в сфере сельского хозяйства, охраны и использов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объектов животного мира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41 1 01 26190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41 1 01 26190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Переподготовка и повышение квалификации кадров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41 1 01 42970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41 1 01 42970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Публикация муниципальных правовых актов и иной офиц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альной информации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41 1 01 64450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41 1 01 64450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созданию и обеспечению де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тельности административных комиссий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41 1 01 73090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974 200,00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974 200,00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974 200,00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</w:t>
            </w:r>
            <w:r>
              <w:rPr>
                <w:color w:val="000000"/>
                <w:sz w:val="28"/>
                <w:szCs w:val="28"/>
              </w:rPr>
              <w:lastRenderedPageBreak/>
              <w:t>функций государственными (муниципальными)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41 1 01 73090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41 1 01 73090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123 800,00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«Обеспечение доступным и комфортным жильем и комм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нальными услугами граждан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ниципального р</w:t>
            </w:r>
            <w:r>
              <w:rPr>
                <w:color w:val="000000"/>
                <w:sz w:val="28"/>
                <w:szCs w:val="28"/>
              </w:rPr>
              <w:t>айона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Башко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93 875 109,76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Доступное жилье - жителям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ниципального района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Башко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93 875 109,76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жилыми помещ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 инвалидов и семей, им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ющих детей-инвалидов, нужд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ющихся в жилых помещениях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обеспечению жилыми помещ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 инвалидов и семей, им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ющих детей-инвалидов, нужд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ющихся в жилых помещениях, предоставляемых по договорам социального найма, вставших на учет после 1 января 2005 года и </w:t>
            </w:r>
            <w:r>
              <w:rPr>
                <w:color w:val="000000"/>
                <w:sz w:val="28"/>
                <w:szCs w:val="28"/>
              </w:rPr>
              <w:lastRenderedPageBreak/>
              <w:t>страдающих тяжелыми формами хронических заболеваний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42 2 01 73350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42 2 01 73350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Региональный проект "Жилье"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90 223 395,76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Переселение граждан из авари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ного жилищного фонда за счет средств бюджета Республики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85 927 043,58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85 927 043,58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Переселение граждан из авари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ного жилищного фонда за счет средств местных бюджетов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6748S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4 296 352,18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6748S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4 296 352,18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физической культуры и спорта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оне Гафурийский район Респу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«Развитие физическ</w:t>
            </w:r>
            <w:r>
              <w:rPr>
                <w:color w:val="000000"/>
                <w:sz w:val="28"/>
                <w:szCs w:val="28"/>
              </w:rPr>
              <w:t>ой культуры и спорта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зация мероприятий в сфере ф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зической культуры и массового спорта»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физич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ской культуры и спорта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выплаты персоналу в </w:t>
            </w:r>
            <w:r>
              <w:rPr>
                <w:color w:val="000000"/>
                <w:sz w:val="28"/>
                <w:szCs w:val="28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«Реал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зация мероприятий по развитию спортивной и физкультурной подготовки населения»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</w:t>
            </w:r>
            <w:r>
              <w:rPr>
                <w:color w:val="000000"/>
                <w:sz w:val="28"/>
                <w:szCs w:val="28"/>
              </w:rPr>
              <w:t>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физкультурно-спортивные организации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43 1 02 48280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43 1 02 48280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и модернизация с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стемы ЖКХ в муниципальном районе Гафурийский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1 558 657,70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1 558 657,70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1 558 657,70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«Развитие и модернизация системы ЖКХ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958 657,70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958 657,70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958 657,70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комм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нального хозяйства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44 </w:t>
            </w:r>
            <w:r>
              <w:rPr>
                <w:color w:val="000000"/>
                <w:sz w:val="28"/>
                <w:szCs w:val="28"/>
              </w:rPr>
              <w:t>1 00 03560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44 1 00 03560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улучшению с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стем наружного освещения населенных пунктов Республики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S2310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S2310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>
              <w:rPr>
                <w:color w:val="000000"/>
                <w:sz w:val="28"/>
                <w:szCs w:val="28"/>
              </w:rPr>
              <w:t>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устойчивого фун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ционирования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и подготовки объе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тов коммунального хозяйства к работе в</w:t>
            </w:r>
            <w:r>
              <w:rPr>
                <w:color w:val="000000"/>
                <w:sz w:val="28"/>
                <w:szCs w:val="28"/>
              </w:rPr>
              <w:t xml:space="preserve"> осенне-зимний период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S2350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S2350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«Проведение 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питального ремонта многоква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тирных домов на территории муниципального района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44 5 00 00000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Уплата взносов на капитальный ремонт в отношении помещ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ний, находящихся 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или муниципальной собственности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44 5 01 00000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Уплата взносов на капитальный ремонт в отношении помещ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ний, находящихся 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или муниципальной собственности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44 5 01 03610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44 5 01 03610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«Безопасная среда»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пального района Гафурийский район Республики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«Противоде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ствие злоупотреблению нарк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тиками и их незаконному обор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ту в муниципальном районе 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фурийский район Республики Башкортостан на 2017-2019 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ды»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молоде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ной политики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молоде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ной политики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"Профилактика терроризма и экстремизма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ниципальном районе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Башко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тостан"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Мероприятия по профилактике </w:t>
            </w:r>
            <w:r>
              <w:rPr>
                <w:color w:val="000000"/>
                <w:sz w:val="28"/>
                <w:szCs w:val="28"/>
              </w:rPr>
              <w:lastRenderedPageBreak/>
              <w:t>терроризма и экстремизма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45 3 01 00000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Мероприятия по профилактике терроризма и экстремизма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45 3 01 24700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45 3 01 24700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архивного дела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ниципальном районе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Башко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архивного дела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ниципальном районе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Башко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власти Республики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46 1 00 02040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46 1 00 02040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«Патриотическое воспитание и допризывная подготовка мол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дежи муниципального райо</w:t>
            </w:r>
            <w:r>
              <w:rPr>
                <w:color w:val="000000"/>
                <w:sz w:val="28"/>
                <w:szCs w:val="28"/>
              </w:rPr>
              <w:t>на Гафурийский район Республики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««Патр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отическое воспитание и допр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зывная подготовка молодежи муниципального района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lastRenderedPageBreak/>
              <w:t>рийский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Мероприятия в сфере молоде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ной политики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молоде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ной политики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7 161 540,44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28 320 291,50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49 998 924,50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жили</w:t>
            </w:r>
            <w:r>
              <w:rPr>
                <w:color w:val="000000"/>
                <w:sz w:val="28"/>
                <w:szCs w:val="28"/>
              </w:rPr>
              <w:t>щ</w:t>
            </w:r>
            <w:r>
              <w:rPr>
                <w:color w:val="000000"/>
                <w:sz w:val="28"/>
                <w:szCs w:val="28"/>
              </w:rPr>
              <w:t>ного хозяйства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99 0 00 03530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99 0 00 03530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министраций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99 0 00 07500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99 0 00 07500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и обслуживание муниципальной казны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99 0 00 09040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5 753 040,44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5 712 291,50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5 738 024,50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99 0 00 09040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5 753 040,44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5 712 291,50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5 738 024,50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Меры социальной поддержки и социальные выплаты отдельным категориям граждан, устано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ленные решениями органов местного самоуправления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Субвенции на осуществление </w:t>
            </w:r>
            <w:r>
              <w:rPr>
                <w:color w:val="000000"/>
                <w:sz w:val="28"/>
                <w:szCs w:val="28"/>
              </w:rPr>
              <w:lastRenderedPageBreak/>
              <w:t>полномочий по составлению (изменению) списков кандид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тов в присяжные заседатели ф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деральных судов общей юри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дикции в Российской Федерации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организации проведения мер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приятий по обустройству,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держанию,</w:t>
            </w:r>
            <w:r>
              <w:rPr>
                <w:color w:val="000000"/>
                <w:sz w:val="28"/>
                <w:szCs w:val="28"/>
              </w:rPr>
              <w:t xml:space="preserve"> строительству и ко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сервации скотомогильников (биотермических ям)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99 0 00 73140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99 0 00 73140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Субвенции </w:t>
            </w:r>
            <w:proofErr w:type="gramStart"/>
            <w:r>
              <w:rPr>
                <w:color w:val="000000"/>
                <w:sz w:val="28"/>
                <w:szCs w:val="28"/>
              </w:rPr>
              <w:t>на осуществление государственных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99 0 00 73340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99 0 00 73340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21 368 000,00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43 020 300,00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21 368 000,00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43 020 300,00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Совет муниципального района Гафурийский район Республ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ки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6 938 500,00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6 965 600,00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6 965 600,00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«С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вершенствование деятельности органов местного самоуправл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муниципального района 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фурийский район Республики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6 938 500,00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6 965 600,00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6 965 600,00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развития, совершенствов</w:t>
            </w:r>
            <w:r>
              <w:rPr>
                <w:color w:val="000000"/>
                <w:sz w:val="28"/>
                <w:szCs w:val="28"/>
              </w:rPr>
              <w:t>ания и повыш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эффективности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в решении вопросов местного значения, исполнения отдельных полномочий, улу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шение условий и охраны труда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6 938 500,00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6 965 600,00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6 965 600,00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6 938 500,00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6 965 600,00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6 965 600,00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выборов в предст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вительные органы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ного образования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41 1 01 00220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322 900,00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41 1 01 00220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322 900,00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власти Республики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4 780 600,00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4 780 600,00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4 780 600,00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</w:t>
            </w:r>
            <w:r>
              <w:rPr>
                <w:color w:val="000000"/>
                <w:sz w:val="28"/>
                <w:szCs w:val="28"/>
              </w:rPr>
              <w:lastRenderedPageBreak/>
              <w:t>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1 685 000,00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1 685 000,00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1 685 000,00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Учреждения в сфере общегос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дарственного управления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41 1 01 02990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41 1 01 02990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муниципальное казенное учреждение "Отдел образов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ния" Администрации муниц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пального района Гафурийский район Республики Башкорт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1 045 698 074,00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1 067 795 409,38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1 103 056 980,58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ципальном районе Гафурийский район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1 037 568 658,65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1 057 905 522,40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1 093 020 793,60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системы дошкольного образования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178 151 168,02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183 275 459,91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190 008 976,55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печение государственных гара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тий прав граждан на получение общедоступного и бесплатного дошкольного образования»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178 151 168,02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183 275 459,91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190 008 976,55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Дошкольные образовательные организации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35 1 01 42090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60 168 822,55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60 091 756,44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60 567 603,08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35 1 01 42090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522 133,86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ниям и иным некоммерческим </w:t>
            </w:r>
            <w:r>
              <w:rPr>
                <w:color w:val="000000"/>
                <w:sz w:val="28"/>
                <w:szCs w:val="28"/>
              </w:rPr>
              <w:lastRenderedPageBreak/>
              <w:t>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35 1 01 42090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59 646 688,69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60 091 756,44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60 567 603,08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lastRenderedPageBreak/>
              <w:t>Субвенции на обеспечение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гарантий реализ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ции прав на получение общед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дошкольных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организациях,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школьного, начального общего, основн</w:t>
            </w:r>
            <w:r>
              <w:rPr>
                <w:color w:val="000000"/>
                <w:sz w:val="28"/>
                <w:szCs w:val="28"/>
              </w:rPr>
              <w:t>ого общего, среднего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щего образования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общеобразовательных организациях, обеспечение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 в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организациях (за исключением расходов на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держание зданий и оплату 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мунальных усл</w:t>
            </w:r>
            <w:r>
              <w:rPr>
                <w:color w:val="000000"/>
                <w:sz w:val="28"/>
                <w:szCs w:val="28"/>
              </w:rPr>
              <w:t>уг) в части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оплату труда педагогич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ских работников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дошкольных 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организаций и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общеобразовательных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низаций, предоставляющих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школьное образование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77 943 903,00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83 145 261,00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89 40</w:t>
            </w:r>
            <w:r>
              <w:rPr>
                <w:color w:val="000000"/>
                <w:sz w:val="28"/>
                <w:szCs w:val="28"/>
              </w:rPr>
              <w:t>2 931,00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77 943 903,00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83 145 261,00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89 402 931,00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lastRenderedPageBreak/>
              <w:t>дарственных гарантий реализ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ции прав на получение общед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дошкольных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организациях,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школьного, начального общего, основн</w:t>
            </w:r>
            <w:r>
              <w:rPr>
                <w:color w:val="000000"/>
                <w:sz w:val="28"/>
                <w:szCs w:val="28"/>
              </w:rPr>
              <w:t>ого общего, среднего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щего образования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общеобразовательных организациях, обеспечение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 в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организациях (за исключением расходов на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держание зданий и оплату 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мунальных усл</w:t>
            </w:r>
            <w:r>
              <w:rPr>
                <w:color w:val="000000"/>
                <w:sz w:val="28"/>
                <w:szCs w:val="28"/>
              </w:rPr>
              <w:t>уг) в части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приобретение учебников и учебных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пособий, средств обучения, игр, игрушек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дошкольных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организаций 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общеобразовательных организаций, предоставляющих дошкольное образование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гарантий реализ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lastRenderedPageBreak/>
              <w:t>ции прав на получение общед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дошкольных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организациях,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школьного, начального общего, основн</w:t>
            </w:r>
            <w:r>
              <w:rPr>
                <w:color w:val="000000"/>
                <w:sz w:val="28"/>
                <w:szCs w:val="28"/>
              </w:rPr>
              <w:t>ого общего, среднего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щего образования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общеобразовательных организациях, обеспечение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 в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организациях (за исключением расходов на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держание зданий и оплату 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мунальных усл</w:t>
            </w:r>
            <w:r>
              <w:rPr>
                <w:color w:val="000000"/>
                <w:sz w:val="28"/>
                <w:szCs w:val="28"/>
              </w:rPr>
              <w:t>уг) в части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оплату труда администр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тивно-управленческого 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всп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могательного персонала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дошкольных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организаций 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организаций, предоставл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ющих дошкольное образование, участвующего в р</w:t>
            </w:r>
            <w:r>
              <w:rPr>
                <w:color w:val="000000"/>
                <w:sz w:val="28"/>
                <w:szCs w:val="28"/>
              </w:rPr>
              <w:t>еализации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щеобразовательных программ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на реализацию допо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lastRenderedPageBreak/>
              <w:t>нительных мер социальной по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держки по освобождению от платы, взимаемой за присмотр и уход за детьми граждан из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Башкортостан, прин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мающих участие в специальной военной операции, посещающ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ми муниципальные</w:t>
            </w:r>
            <w:r>
              <w:rPr>
                <w:color w:val="000000"/>
                <w:sz w:val="28"/>
                <w:szCs w:val="28"/>
              </w:rPr>
              <w:t xml:space="preserve">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тельные организации, реализ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ющие образовательные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граммы дошкольного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ния, в Республике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S2770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S2770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системы общего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671 298 012,28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684 601 685,16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712 217 043,96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печение государственных гара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тий прав граждан на получение общего образования»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612 953 665,46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630 198 922,26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657 762 429,51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200 191 109,39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196 630 648,41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198 500 583,80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7 500 720,69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2 145 103,37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2 145 103,34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192 690 388,70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194 485 545,04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196 355 480,46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Школы-интернаты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27 305 284,23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27 501 954,72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27 694 941,66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27 305 284,23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27 501 954,72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27 694 941,66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гарантий реализ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ции прав на получение общед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дошкольных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организациях,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школьного, начального общего, основн</w:t>
            </w:r>
            <w:r>
              <w:rPr>
                <w:color w:val="000000"/>
                <w:sz w:val="28"/>
                <w:szCs w:val="28"/>
              </w:rPr>
              <w:t>ого общего, среднего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щего образования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общеобразовательных организациях, обеспечение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 в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организациях (за исключением расходов на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держание зданий и оплату 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мунальных усл</w:t>
            </w:r>
            <w:r>
              <w:rPr>
                <w:color w:val="000000"/>
                <w:sz w:val="28"/>
                <w:szCs w:val="28"/>
              </w:rPr>
              <w:t>уг) в части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оплату труда педагогич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ских работников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общеобразовательных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310 550 821,00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330 910 844,00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355 708 270,00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310 550 821,00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330 910 844,00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355 708 270,00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lastRenderedPageBreak/>
              <w:t>Субвенции на обеспечение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гарантий реализ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ции прав на получение общед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ступного и</w:t>
            </w:r>
            <w:r>
              <w:rPr>
                <w:color w:val="000000"/>
                <w:sz w:val="28"/>
                <w:szCs w:val="28"/>
              </w:rPr>
              <w:t xml:space="preserve">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дошкольных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организациях,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школьного, начального общего, основного общего, среднего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щего образования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общеобразовательных организациях, обесп</w:t>
            </w:r>
            <w:r>
              <w:rPr>
                <w:color w:val="000000"/>
                <w:sz w:val="28"/>
                <w:szCs w:val="28"/>
              </w:rPr>
              <w:t>ечение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 в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организациях (за исключением расходов на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держание зданий и оплату 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мунальных услуг) в части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приобретение учебников и учебных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пособий, средств обучения, игр, игруше</w:t>
            </w:r>
            <w:r>
              <w:rPr>
                <w:color w:val="000000"/>
                <w:sz w:val="28"/>
                <w:szCs w:val="28"/>
              </w:rPr>
              <w:t>к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общеобразовательных организаций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гарантий реализ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ции прав на получение общед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lastRenderedPageBreak/>
              <w:t>школьного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дошкольных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организациях,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школьного, начального </w:t>
            </w:r>
            <w:r>
              <w:rPr>
                <w:color w:val="000000"/>
                <w:sz w:val="28"/>
                <w:szCs w:val="28"/>
              </w:rPr>
              <w:t>общего, основного общего, среднего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щего образования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общеобразовательных организациях, обеспечение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 в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организациях (за исключением расходов на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держание зданий и оплату 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мунальных услуг) в части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оплату труда администр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тивно-управленческого 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всп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могательного персонала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организаций, участвующего в реализации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программ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35 2 01 73310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35 2 01 73310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Организация горячего питания обучающихся, получающих начальное общее образование в государственных и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циях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L3040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17 926 517,80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18 164 896,31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18 884 094,40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</w:t>
            </w:r>
            <w:r>
              <w:rPr>
                <w:color w:val="000000"/>
                <w:sz w:val="28"/>
                <w:szCs w:val="28"/>
              </w:rPr>
              <w:t>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L3040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17 926 517,80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18 164 896,31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18 884 094,40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Обеспечение питанием обуча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щихся с ограниченными во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можностями здоровья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организациях,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ществляющих образовательную деятельность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8 269 890,07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8 261 290,16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8 226 890,52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8 269 890,07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8 261 290,16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8 226 890,52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мероприятий по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ганизации бесплатного горячего питания обучающихся, получ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ющих начальное общее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вание в муниципальных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организациях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S2720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510 628,87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529 874,56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548 235,03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S2720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510 628,87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529 874,56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548 235,03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Субсидии на </w:t>
            </w:r>
            <w:proofErr w:type="spellStart"/>
            <w:r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расходов по обеспечению детей участников специальной вое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ной операции – учащих</w:t>
            </w:r>
            <w:r>
              <w:rPr>
                <w:color w:val="000000"/>
                <w:sz w:val="28"/>
                <w:szCs w:val="28"/>
              </w:rPr>
              <w:t>ся 5-11 классов горячим бесплатным питанием в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 xml:space="preserve">ных организациях Республики </w:t>
            </w:r>
            <w:r>
              <w:rPr>
                <w:color w:val="000000"/>
                <w:sz w:val="28"/>
                <w:szCs w:val="28"/>
              </w:rPr>
              <w:lastRenderedPageBreak/>
              <w:t>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S2780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S2780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Региональный проект "Все лу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шее детям"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4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4 037 679,07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Оснащение предметных кабин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тов общеобразовательных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низаций оборудованием, сре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ствами обучения и воспитания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4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55590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4 037 679,07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4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55590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4 037 679,07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0E62F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Региональный проект "Педагоги и наставники"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54 306 667,75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54 402 762,90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54 454 614,45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выплат ежемеся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ного денежного вознаграждения советникам директоров по во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питанию и взаимодействию с детскими общественными об</w:t>
            </w:r>
            <w:r>
              <w:rPr>
                <w:color w:val="000000"/>
                <w:sz w:val="28"/>
                <w:szCs w:val="28"/>
              </w:rPr>
              <w:t>ъ</w:t>
            </w:r>
            <w:r>
              <w:rPr>
                <w:color w:val="000000"/>
                <w:sz w:val="28"/>
                <w:szCs w:val="28"/>
              </w:rPr>
              <w:t>единениями муниципальных общеобразовательных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50500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 706 922,00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50500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мероприятий по обеспечению деятельности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ветников директора по воспит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нию и взаимодействию с де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lastRenderedPageBreak/>
              <w:t>скими общественными объед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нениями в общеобразовательных организациях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51790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4 087 225,75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4 183 320,90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4 235 172,45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51790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4 087 225,75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4 183 320,90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4 235 172,45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Ежемесячное денежное возн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граждение за классное руково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ство педагогическим работникам государственных</w:t>
            </w:r>
            <w:r>
              <w:rPr>
                <w:color w:val="000000"/>
                <w:sz w:val="28"/>
                <w:szCs w:val="28"/>
              </w:rPr>
              <w:t xml:space="preserve"> и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ций, реализующих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тельные программы начального общего образования,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тельные программы основного общего образования,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тельные программы среднего общего образования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53030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53030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Благополучное детство и укре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ление семейных ценностей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46 553 084,68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47 042 645,92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47 042 645,92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дарственная поддержка детей-сирот и детей, оставшихся без попечения родителей»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29 750 692,00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29 750 692,00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29 750 692,00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 xml:space="preserve">платным проездом детей-сирот и детей, оставшихся без попечения </w:t>
            </w:r>
            <w:r>
              <w:rPr>
                <w:color w:val="000000"/>
                <w:sz w:val="28"/>
                <w:szCs w:val="28"/>
              </w:rPr>
              <w:lastRenderedPageBreak/>
              <w:t>родителей, лиц из числа детей-сирот и детей, оставшихся без попечения родителей, лиц, пот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рявших в период обучения об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их родителей или единственного родителя, обучаю</w:t>
            </w:r>
            <w:r>
              <w:rPr>
                <w:color w:val="000000"/>
                <w:sz w:val="28"/>
                <w:szCs w:val="28"/>
              </w:rPr>
              <w:t>щихся по о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ной форме обучения по осно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ным профессиональным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вательным программам и (или) по программам профессионал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ной подготовки по профессиям рабочих, должностям служащих за счет средств бюджета Респу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лики Башкортостан или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местных бюджетов, на горо</w:t>
            </w:r>
            <w:r>
              <w:rPr>
                <w:color w:val="000000"/>
                <w:sz w:val="28"/>
                <w:szCs w:val="28"/>
              </w:rPr>
              <w:t>дском, приг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родном транспорте, в сельской местности на внутрирайонном транспорте (кроме такси)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35 3 01 73100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35 3 01 73100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социальной поддержке детей-сирот и детей, оставшихся без попечения родителей (за искл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чением детей, обучающихся в федеральных образовательных организациях), кроме полном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чий по содержанию детей-сирот</w:t>
            </w:r>
            <w:r>
              <w:rPr>
                <w:color w:val="000000"/>
                <w:sz w:val="28"/>
                <w:szCs w:val="28"/>
              </w:rPr>
              <w:t xml:space="preserve"> и детей, оставшихся без попеч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родителей, в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lastRenderedPageBreak/>
              <w:t>циях и медицинских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циях государственной системы здравоохранения для детей-сирот и детей, оставшихся без попечения родителей, в части ежемесячного пособия на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ержание детей, переданных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 воспитание в приемную и п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тронатную семью, вознагражд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ния, причитающегося приемным и патронатным родителям, пос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бий на содержание детей, пер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данных под опеку и попечител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ство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35 3 01 73150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35 3 01 73150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дарственная поддержка мног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детных семей»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16 802 392,68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17 291 953,92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17 291 953,92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назначению и выплате компе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сации части платы, взимаемой с родителей (законных представ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телей) за присмотр и уход за детьми, осваивающими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вательные программы дошкол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ного образования в организац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ях, осуществляющих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тельную деятельность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5 789 409,68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lastRenderedPageBreak/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5 789 409,68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Субвенции на осуществление государственных полномочий по социальной поддержке учащи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ся муниципальных общеобраз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организаций из мн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годетных малоимущих семей по обеспечению бесплатным пит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нием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35 3 02 73160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35 3 02 73160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социальной поддер</w:t>
            </w:r>
            <w:r>
              <w:rPr>
                <w:color w:val="000000"/>
                <w:sz w:val="28"/>
                <w:szCs w:val="28"/>
              </w:rPr>
              <w:t>жке учащи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ся муниципальных общеобраз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организаций из мн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годетных малоимущих семей по обеспечению школьной формой либо заменяющим ее компле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том детской одежды для пос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щения школьных занятий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35 3 02 73170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3 061 191,00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35 3 02 73170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3 061 191,00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социальной поддержке учащи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ся муниципальных общеобраз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организаций из мн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годетных малоимущих семей по </w:t>
            </w:r>
            <w:r>
              <w:rPr>
                <w:color w:val="000000"/>
                <w:sz w:val="28"/>
                <w:szCs w:val="28"/>
              </w:rPr>
              <w:lastRenderedPageBreak/>
              <w:t>предоставлению набора школ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но-письменных принадлежн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стей первоклассникам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35 3 02 733</w:t>
            </w:r>
            <w:r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484 644,00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504 029,00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504 029,00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35 3 02 73370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484 644,00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504 029,00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504 029,00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Формирование здорового образа жизни и организация отдыха, оздоровления, дополнительной занятости и дополнительного образования детей, подростков и учащейся молодежи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85 917 383,63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86 649 110,08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87 384 178,13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 детско-юношеского спорта в муниципальном районе»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12 201 000,69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11 427 319,75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11 063 604,65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педагогических работн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ков муниципальных учреждений дополнительного образования </w:t>
            </w:r>
            <w:r>
              <w:rPr>
                <w:color w:val="000000"/>
                <w:sz w:val="28"/>
                <w:szCs w:val="28"/>
              </w:rPr>
              <w:t>до средней заработной платы уч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телей в Республике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01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12 201 000,69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11 427 319,75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11 063 604,65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01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12 201 000,69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11 427 319,75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11 063 604,65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влечение детей, талантливой 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лодежи к участию в творческих мероприятиях»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14 912 793,17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14 320 907,31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14 205 905,11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педагогических работн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ков муниципальных учреждений </w:t>
            </w:r>
            <w:r>
              <w:rPr>
                <w:color w:val="000000"/>
                <w:sz w:val="28"/>
                <w:szCs w:val="28"/>
              </w:rPr>
              <w:lastRenderedPageBreak/>
              <w:t>дополнительного образования до средней заработной платы уч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телей в Республике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02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14 912 793,17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14 320 907,31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14 205 905,11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02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14 912 793,17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14 320 907,31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14 205 905,11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зация отдыха и оздоровления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23 254 600,00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23 254 600,00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23 254 600,00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Учреждения в сфере отдыха и оздоровления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35 8 03 43290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35 8 03 43290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организации и обеспечению 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дыха и оздоровления детей (за исключением организации 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дыха детей в каникулярное вр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мя), по осуществлению мер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приятий по обеспечению бе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опасно</w:t>
            </w:r>
            <w:r>
              <w:rPr>
                <w:color w:val="000000"/>
                <w:sz w:val="28"/>
                <w:szCs w:val="28"/>
              </w:rPr>
              <w:t>сти жизни и здоровья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 в период их пребывания в организациях отдыха детей и их оздоровления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35 8 03 73190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35 8 03 73190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lastRenderedPageBreak/>
              <w:t>дарственная поддержка детей-сирот и детей, оставшихся без попечения родителей»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35 8 04 00000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Субвенции на осуществление государственных полномочий по социальной поддержке детей-сирот и детей, оставшихся без попечения родителей, а также детей, находящихся в трудной жизненной ситуации, в части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ганизации и обеспечения отдыха и оздоровления детей ук</w:t>
            </w:r>
            <w:r>
              <w:rPr>
                <w:color w:val="000000"/>
                <w:sz w:val="28"/>
                <w:szCs w:val="28"/>
              </w:rPr>
              <w:t>азанных категорий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35 8 04 73180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35 8 04 73180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«Развитие детско-юношеского спорта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оне», Обеспечение </w:t>
            </w:r>
            <w:proofErr w:type="gramStart"/>
            <w:r>
              <w:rPr>
                <w:color w:val="000000"/>
                <w:sz w:val="28"/>
                <w:szCs w:val="28"/>
              </w:rPr>
              <w:t>функцион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рования модели персонифиц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рованного финансирования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35 8 05 00000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16 407 355,08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17 437 663,21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18 058 103,85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«Развитие детско-юношеского спорта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оне», Обеспечение </w:t>
            </w:r>
            <w:proofErr w:type="gramStart"/>
            <w:r>
              <w:rPr>
                <w:color w:val="000000"/>
                <w:sz w:val="28"/>
                <w:szCs w:val="28"/>
              </w:rPr>
              <w:t>функцион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рования модели персонифиц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рованного финансирования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35 8 05 42400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16 407 355,08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17 437 663,21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18 058 103,85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ниям и иным некоммерческим </w:t>
            </w:r>
            <w:r>
              <w:rPr>
                <w:color w:val="000000"/>
                <w:sz w:val="28"/>
                <w:szCs w:val="28"/>
              </w:rPr>
              <w:lastRenderedPageBreak/>
              <w:t>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35 8 05 42400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16 407 355,08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17 437 663,21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18 058 103,85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«Привлечение детей, талантл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вой молодежи к участию в тво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ческих мероприятиях»,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чение </w:t>
            </w:r>
            <w:proofErr w:type="gramStart"/>
            <w:r>
              <w:rPr>
                <w:color w:val="000000"/>
                <w:sz w:val="28"/>
                <w:szCs w:val="28"/>
              </w:rPr>
              <w:t>функционирования мод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ли персонифицированного ф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нансирования дополнительного образования детей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35 8 06 00000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17 140 034,69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18 207 019,81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18 800 364,52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«Привлечение детей, талантл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вой молодежи к участию в тво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ческих мероприятиях»,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чение </w:t>
            </w:r>
            <w:proofErr w:type="gramStart"/>
            <w:r>
              <w:rPr>
                <w:color w:val="000000"/>
                <w:sz w:val="28"/>
                <w:szCs w:val="28"/>
              </w:rPr>
              <w:t>функционирования мод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ли персонифицированного ф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нансирования дополнительного образования детей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35 8 06 42400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17 140 034,69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18 207 019,81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18 800 364,52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</w:t>
            </w:r>
            <w:r>
              <w:rPr>
                <w:color w:val="000000"/>
                <w:sz w:val="28"/>
                <w:szCs w:val="28"/>
              </w:rPr>
              <w:t>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35 8 06 42400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17 140 034,69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18 207 019,81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18 800 364,52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Сопровождение и контроль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разовательных учреждений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31 229 792,65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31 917 403,94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31 948 731,65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31 229 792,65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31 917 403,94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31 948 731,65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Учебно-методические кабинеты, централизованные бухгалтерии, группы хозяйственного обсл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31 229 792,65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31 917 403,94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31 948 731,65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выплаты персоналу в </w:t>
            </w:r>
            <w:r>
              <w:rPr>
                <w:color w:val="000000"/>
                <w:sz w:val="28"/>
                <w:szCs w:val="28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25 318 216,55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25 318 216,55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25 318 216,55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5 872 936,10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6 560 547,39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6 591 875,10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38 640,00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38 640,00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38 640,00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системы бюджетного учета и отчетности, системы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закупок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Учебно-методические кабинеты, централизованные бухгалтерии, группы хозяйственного обсл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</w:t>
            </w:r>
            <w:r>
              <w:rPr>
                <w:color w:val="000000"/>
                <w:sz w:val="28"/>
                <w:szCs w:val="28"/>
              </w:rPr>
              <w:t>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21 667 217,39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21 667 217,39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21 667 217,39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lastRenderedPageBreak/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2 752 000,00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«Развитие культуры, искусства и кинематографии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 районе Гафурийский район Республики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8 129 415,35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9 889 886,98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10 036 186,98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дополнительного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зования детей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38 4 00 0000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8 129 415,35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9 889 886,98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10 036 186,98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Организации по внешкольной работе с детьми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38 4 00 42390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3 207 419,88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4 638 186,30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4 452 740,26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38 4 00 42390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3 207 419,88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4 638 186,30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4 452 740,26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педагогических работн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ков муниципальных учреждений дополнительного образования до средней заработной платы уч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телей в Республике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4 921 995,47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</w:t>
            </w:r>
            <w:r>
              <w:rPr>
                <w:color w:val="000000"/>
                <w:sz w:val="28"/>
                <w:szCs w:val="28"/>
              </w:rPr>
              <w:t>251 700,68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5 583 446,72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жетным, автономным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 и иным некоммерческим организациям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4 921 995,47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5 251 700,68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5 583 446,72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Финансовое управление А</w:t>
            </w:r>
            <w:r>
              <w:rPr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b/>
                <w:bCs/>
                <w:color w:val="000000"/>
                <w:sz w:val="28"/>
                <w:szCs w:val="28"/>
              </w:rPr>
              <w:t>министрации муниципального района Гафурийский район Республики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134 852 700,00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135 742 000,00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138 089 000,00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</w:t>
            </w:r>
            <w:r>
              <w:rPr>
                <w:color w:val="000000"/>
                <w:sz w:val="28"/>
                <w:szCs w:val="28"/>
              </w:rPr>
              <w:lastRenderedPageBreak/>
              <w:t>долгом муниципального района Гафурийский район Республики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99 012 600,00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99 901 900,00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102 248 900,00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Совершенствование бюджетной политики и эффективное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пользование бюджетного поте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циала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99 012 600,00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99 901 900,00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102 248 900,00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зация межбюджетных отнош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99 012 600,00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99 901 900,00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102 248 900,00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10 855 800,00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10 855 800,00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жетной обеспеченности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29 1 02 71020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29 1 02 71020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вершенствование деятельности органов местного самоуправл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муниципального района 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фурийский район Республики Башкортостан»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35 832 662,64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35 835 161,65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35 838 692,90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развития, совершенствования и повыш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эффективности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в решении вопросов местного значения, исполнения отдельных полномочий, улу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шение условий и охраны труда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35 832 662,64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35 835 161,65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35 838 692,90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35 832 662,64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35 835 161,65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35 838 692,90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власти Республики Башкортостан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19 911 662,64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19 914 161,65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19 917 692,90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17 919 100,00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17 919 100,00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17 919 100,00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1 985 562,64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1 988 061,65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1 991 592,90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Учреждения в сфере общегос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дарственного управления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41 1 01 02990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15 921 000,00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15 921 000,00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15 921 000,00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41 1 01 02990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41 1 01 02990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1 601 000,00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1 601 000,00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1 601 000,00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7 437,36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4 938,35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1 407,10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Процентные платежи по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ципальному долгу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99 0 00 06530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0E62FB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7 437,36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4 938,35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1 407,10</w:t>
            </w:r>
          </w:p>
        </w:tc>
      </w:tr>
      <w:tr w:rsidR="000E62FB"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99 0 00 06530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62FB" w:rsidRDefault="00F36B33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7 437,36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4 938,35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E62FB" w:rsidRDefault="00F36B33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1 407,10</w:t>
            </w:r>
          </w:p>
        </w:tc>
      </w:tr>
    </w:tbl>
    <w:p w:rsidR="00F36B33" w:rsidRDefault="00F36B33"/>
    <w:sectPr w:rsidR="00F36B33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B33" w:rsidRDefault="00F36B33">
      <w:r>
        <w:separator/>
      </w:r>
    </w:p>
  </w:endnote>
  <w:endnote w:type="continuationSeparator" w:id="0">
    <w:p w:rsidR="00F36B33" w:rsidRDefault="00F3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0E62FB">
      <w:tc>
        <w:tcPr>
          <w:tcW w:w="14785" w:type="dxa"/>
        </w:tcPr>
        <w:p w:rsidR="000E62FB" w:rsidRDefault="000E62FB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B33" w:rsidRDefault="00F36B33">
      <w:r>
        <w:separator/>
      </w:r>
    </w:p>
  </w:footnote>
  <w:footnote w:type="continuationSeparator" w:id="0">
    <w:p w:rsidR="00F36B33" w:rsidRDefault="00F36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0E62FB">
      <w:tc>
        <w:tcPr>
          <w:tcW w:w="14785" w:type="dxa"/>
        </w:tcPr>
        <w:p w:rsidR="000E62FB" w:rsidRDefault="00F36B33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 w:rsidR="00820CA8">
            <w:fldChar w:fldCharType="separate"/>
          </w:r>
          <w:r w:rsidR="00820CA8">
            <w:rPr>
              <w:noProof/>
              <w:color w:val="000000"/>
            </w:rPr>
            <w:t>52</w:t>
          </w:r>
          <w:r>
            <w:fldChar w:fldCharType="end"/>
          </w:r>
        </w:p>
        <w:p w:rsidR="000E62FB" w:rsidRDefault="000E62FB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2FB"/>
    <w:rsid w:val="000E62FB"/>
    <w:rsid w:val="00820CA8"/>
    <w:rsid w:val="00F3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9292</Words>
  <Characters>52967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2025-12-25T11:48:00Z</dcterms:created>
  <dcterms:modified xsi:type="dcterms:W3CDTF">2025-12-25T11:48:00Z</dcterms:modified>
</cp:coreProperties>
</file>